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C" w:rsidRDefault="007309EC" w:rsidP="00DC57C3">
      <w:pPr>
        <w:tabs>
          <w:tab w:val="clear" w:pos="397"/>
          <w:tab w:val="clear" w:pos="851"/>
          <w:tab w:val="left" w:pos="2552"/>
          <w:tab w:val="left" w:pos="2977"/>
        </w:tabs>
        <w:spacing w:line="312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37.7pt;margin-top:-48.25pt;width:172.5pt;height:84.75pt;z-index:251657728">
            <v:imagedata r:id="rId8" o:title="Beeldmerk"/>
            <o:lock v:ext="edit" aspectratio="f"/>
            <w10:wrap type="square"/>
          </v:shape>
        </w:pict>
      </w:r>
    </w:p>
    <w:p w:rsidR="007309EC" w:rsidRDefault="007309EC" w:rsidP="00DC57C3">
      <w:pPr>
        <w:tabs>
          <w:tab w:val="clear" w:pos="397"/>
          <w:tab w:val="clear" w:pos="851"/>
          <w:tab w:val="left" w:pos="2552"/>
          <w:tab w:val="left" w:pos="2977"/>
        </w:tabs>
        <w:spacing w:line="312" w:lineRule="auto"/>
        <w:rPr>
          <w:b/>
        </w:rPr>
      </w:pPr>
    </w:p>
    <w:p w:rsidR="00DC57C3" w:rsidRPr="00350EDF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  <w:szCs w:val="20"/>
        </w:rPr>
      </w:pPr>
      <w:r w:rsidRPr="00350EDF">
        <w:rPr>
          <w:b/>
          <w:szCs w:val="20"/>
        </w:rPr>
        <w:t>Aanvraagformulier voor aanwijzing van een trouwlocatie</w:t>
      </w:r>
    </w:p>
    <w:p w:rsidR="00DC57C3" w:rsidRPr="00350EDF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  <w:szCs w:val="20"/>
        </w:rPr>
      </w:pPr>
      <w:proofErr w:type="gramStart"/>
      <w:r w:rsidRPr="00350EDF">
        <w:rPr>
          <w:b/>
          <w:szCs w:val="20"/>
        </w:rPr>
        <w:t>binnen</w:t>
      </w:r>
      <w:proofErr w:type="gramEnd"/>
      <w:r w:rsidRPr="00350EDF">
        <w:rPr>
          <w:b/>
          <w:szCs w:val="20"/>
        </w:rPr>
        <w:t xml:space="preserve"> de gemeente Laarbeek</w:t>
      </w: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szCs w:val="20"/>
        </w:rPr>
      </w:pPr>
      <w:r w:rsidRPr="008118FE">
        <w:t>Datum ontvangst gemeente</w:t>
      </w:r>
      <w:proofErr w:type="gramStart"/>
      <w:r>
        <w:t>:</w:t>
      </w:r>
      <w: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_________________________________</w:t>
      </w:r>
      <w:bookmarkEnd w:id="1"/>
      <w:r>
        <w:fldChar w:fldCharType="end"/>
      </w:r>
      <w:bookmarkEnd w:id="0"/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350EDF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</w:rPr>
      </w:pPr>
      <w:r w:rsidRPr="00350EDF">
        <w:rPr>
          <w:b/>
        </w:rPr>
        <w:t>De ondergetekenden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rPr>
          <w:b/>
        </w:rPr>
      </w:pPr>
      <w:r w:rsidRPr="0009715D">
        <w:rPr>
          <w:b/>
        </w:rPr>
        <w:t>Partner A</w:t>
      </w:r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09715D">
        <w:t>Naam</w:t>
      </w:r>
      <w:proofErr w:type="gramStart"/>
      <w:r w:rsidRPr="0009715D">
        <w:t>:</w:t>
      </w:r>
      <w:r w:rsidRPr="0009715D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09715D">
        <w:t>Voornamen</w:t>
      </w:r>
      <w:proofErr w:type="gramStart"/>
      <w:r w:rsidRPr="0009715D">
        <w:t>:</w:t>
      </w:r>
      <w:r w:rsidRPr="0009715D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Postcode en woonplaats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Telefoonnummer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E-mailadres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rPr>
          <w:b/>
        </w:rPr>
      </w:pPr>
      <w:r w:rsidRPr="0009715D">
        <w:rPr>
          <w:b/>
        </w:rPr>
        <w:t xml:space="preserve">Partner </w:t>
      </w:r>
      <w:r>
        <w:rPr>
          <w:b/>
        </w:rPr>
        <w:t>B</w:t>
      </w:r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09715D">
        <w:t>Naam</w:t>
      </w:r>
      <w:proofErr w:type="gramStart"/>
      <w:r w:rsidRPr="0009715D">
        <w:t>:</w:t>
      </w:r>
      <w:r w:rsidRPr="0009715D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09715D">
        <w:t>Voornamen</w:t>
      </w:r>
      <w:proofErr w:type="gramStart"/>
      <w:r w:rsidRPr="0009715D">
        <w:t>:</w:t>
      </w:r>
      <w:r w:rsidRPr="0009715D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Postcode en woonplaats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Telefoonnummer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E-mailadres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273EB7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</w:rPr>
      </w:pPr>
      <w:r w:rsidRPr="00273EB7">
        <w:rPr>
          <w:b/>
        </w:rPr>
        <w:t>Locatiebeheerder</w:t>
      </w:r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09715D">
        <w:t>Naam</w:t>
      </w:r>
      <w:proofErr w:type="gramStart"/>
      <w:r w:rsidRPr="0009715D">
        <w:t>:</w:t>
      </w:r>
      <w:r w:rsidRPr="0009715D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09715D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09715D">
        <w:t>Voornamen</w:t>
      </w:r>
      <w:proofErr w:type="gramStart"/>
      <w:r w:rsidRPr="0009715D">
        <w:t>:</w:t>
      </w:r>
      <w:r w:rsidRPr="0009715D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Postcode en woonplaats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Telefoonnummer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</w:pPr>
      <w:r w:rsidRPr="008118FE">
        <w:t>E-mailadres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  <w:proofErr w:type="gramStart"/>
      <w:r w:rsidRPr="008118FE">
        <w:t>verzoeken</w:t>
      </w:r>
      <w:proofErr w:type="gramEnd"/>
      <w:r w:rsidRPr="008118FE">
        <w:t xml:space="preserve"> de navolgende locatie in de </w:t>
      </w:r>
      <w:smartTag w:uri="urn:schemas-microsoft-com:office:smarttags" w:element="PersonName">
        <w:smartTagPr>
          <w:attr w:name="ProductID" w:val="gemeente Laarbeek"/>
        </w:smartTagPr>
        <w:r w:rsidRPr="008118FE">
          <w:t>gemeente Laarbeek</w:t>
        </w:r>
      </w:smartTag>
      <w:r w:rsidRPr="008118FE">
        <w:t xml:space="preserve"> aan te wijzen als huis der </w:t>
      </w:r>
      <w:smartTag w:uri="urn:schemas-microsoft-com:office:smarttags" w:element="PersonName">
        <w:smartTagPr>
          <w:attr w:name="ProductID" w:val="gemeente Laarbeek"/>
        </w:smartTagPr>
        <w:r w:rsidRPr="008118FE">
          <w:t>gemeente Laarbeek</w:t>
        </w:r>
      </w:smartTag>
      <w:r w:rsidRPr="008118FE">
        <w:t xml:space="preserve"> voor het voltrekken van een huwelijk/registreren van partne</w:t>
      </w:r>
      <w:r w:rsidRPr="008118FE">
        <w:t>r</w:t>
      </w:r>
      <w:r w:rsidRPr="008118FE">
        <w:t>schap.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273EB7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</w:pPr>
      <w:r>
        <w:rPr>
          <w:b/>
        </w:rPr>
        <w:t>Gegevens Locatie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</w:pPr>
      <w:r w:rsidRPr="008118FE">
        <w:t>Naam Locatie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</w:pPr>
      <w:r w:rsidRPr="008118FE">
        <w:t>Adres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</w:pPr>
      <w:r w:rsidRPr="008118FE">
        <w:t>Postcode en plaats</w:t>
      </w:r>
      <w:proofErr w:type="gramStart"/>
      <w:r>
        <w:t>:</w:t>
      </w:r>
      <w:r w:rsidRPr="008118FE"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350EDF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rPr>
          <w:sz w:val="16"/>
          <w:szCs w:val="16"/>
        </w:rPr>
      </w:pPr>
      <w:r w:rsidRPr="00350EDF">
        <w:t>(</w:t>
      </w:r>
      <w:r>
        <w:rPr>
          <w:sz w:val="16"/>
          <w:szCs w:val="16"/>
        </w:rPr>
        <w:t>ge</w:t>
      </w:r>
      <w:r w:rsidRPr="00350EDF">
        <w:rPr>
          <w:sz w:val="16"/>
          <w:szCs w:val="16"/>
        </w:rPr>
        <w:t xml:space="preserve">legen in </w:t>
      </w:r>
      <w:smartTag w:uri="urn:schemas-microsoft-com:office:smarttags" w:element="PersonName">
        <w:smartTagPr>
          <w:attr w:name="ProductID" w:val="gemeente Laarbeek"/>
        </w:smartTagPr>
        <w:r w:rsidRPr="00350EDF">
          <w:rPr>
            <w:sz w:val="16"/>
            <w:szCs w:val="16"/>
          </w:rPr>
          <w:t>gemeente Laarbeek</w:t>
        </w:r>
      </w:smartTag>
      <w:r w:rsidRPr="00350EDF">
        <w:rPr>
          <w:sz w:val="16"/>
          <w:szCs w:val="16"/>
        </w:rPr>
        <w:t>)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ind w:left="2552" w:hanging="2552"/>
        <w:rPr>
          <w:szCs w:val="20"/>
        </w:rPr>
      </w:pPr>
      <w:r w:rsidRPr="008118FE">
        <w:rPr>
          <w:szCs w:val="20"/>
        </w:rPr>
        <w:lastRenderedPageBreak/>
        <w:t>Aard van de Locatie</w:t>
      </w:r>
      <w:proofErr w:type="gramStart"/>
      <w:r>
        <w:rPr>
          <w:szCs w:val="20"/>
        </w:rPr>
        <w:t>:</w:t>
      </w:r>
      <w:r w:rsidRPr="008118FE">
        <w:rPr>
          <w:szCs w:val="20"/>
        </w:rP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szCs w:val="20"/>
        </w:rPr>
      </w:pPr>
    </w:p>
    <w:p w:rsidR="00DC57C3" w:rsidRPr="00273EB7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rPr>
          <w:b/>
          <w:szCs w:val="20"/>
        </w:rPr>
      </w:pPr>
      <w:r>
        <w:rPr>
          <w:b/>
          <w:szCs w:val="20"/>
        </w:rPr>
        <w:t>Gegevens huwelijk/partnerschapregistratie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rPr>
          <w:szCs w:val="20"/>
        </w:rPr>
      </w:pPr>
      <w:r w:rsidRPr="008118FE">
        <w:rPr>
          <w:szCs w:val="20"/>
        </w:rPr>
        <w:t>Huwelijks</w:t>
      </w:r>
      <w:r>
        <w:rPr>
          <w:szCs w:val="20"/>
        </w:rPr>
        <w:t>-</w:t>
      </w:r>
      <w:r w:rsidRPr="008118FE">
        <w:rPr>
          <w:szCs w:val="20"/>
        </w:rPr>
        <w:t>/registratiedatum</w:t>
      </w:r>
      <w:proofErr w:type="gramStart"/>
      <w:r w:rsidRPr="008118FE">
        <w:rPr>
          <w:szCs w:val="20"/>
        </w:rPr>
        <w:t>:</w:t>
      </w:r>
      <w:r>
        <w:rPr>
          <w:szCs w:val="20"/>
        </w:rP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</w:t>
      </w:r>
      <w:r>
        <w:fldChar w:fldCharType="end"/>
      </w:r>
      <w:proofErr w:type="gramEnd"/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spacing w:line="380" w:lineRule="exact"/>
        <w:rPr>
          <w:szCs w:val="20"/>
        </w:rPr>
      </w:pPr>
      <w:r w:rsidRPr="008118FE">
        <w:rPr>
          <w:szCs w:val="20"/>
        </w:rPr>
        <w:t>Tijdstip</w:t>
      </w:r>
      <w:r w:rsidRPr="008118FE">
        <w:rPr>
          <w:szCs w:val="20"/>
        </w:rPr>
        <w:tab/>
      </w:r>
      <w:r>
        <w:rPr>
          <w:szCs w:val="20"/>
        </w:rPr>
        <w:tab/>
      </w:r>
      <w: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</w:t>
      </w:r>
      <w:r>
        <w:fldChar w:fldCharType="end"/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</w:rPr>
      </w:pPr>
      <w:r>
        <w:rPr>
          <w:b/>
        </w:rPr>
        <w:t>Ondertekening</w:t>
      </w:r>
    </w:p>
    <w:p w:rsidR="00DC57C3" w:rsidRPr="00704666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  <w:r w:rsidRPr="008118FE">
        <w:t>De ondergetekenden verklaren bekend te zijn met de voorwaarden voor trouwen op locatie en ve</w:t>
      </w:r>
      <w:r w:rsidRPr="008118FE">
        <w:t>r</w:t>
      </w:r>
      <w:r w:rsidRPr="008118FE">
        <w:t>klaren hiermee akkoord te gaan.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  <w:r w:rsidRPr="008118FE">
        <w:t xml:space="preserve">Handtekening </w:t>
      </w:r>
      <w:r>
        <w:t>p</w:t>
      </w:r>
      <w:r w:rsidRPr="008118FE">
        <w:t xml:space="preserve">artner </w:t>
      </w:r>
      <w:r>
        <w:t>A</w:t>
      </w:r>
      <w:r w:rsidRPr="008118FE">
        <w:tab/>
      </w:r>
      <w:r>
        <w:t>_______________________________________________</w:t>
      </w: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  <w:r w:rsidRPr="008118FE">
        <w:t xml:space="preserve">Handtekening </w:t>
      </w:r>
      <w:r>
        <w:t>p</w:t>
      </w:r>
      <w:r w:rsidRPr="008118FE">
        <w:t xml:space="preserve">artner </w:t>
      </w:r>
      <w:r>
        <w:t>B</w:t>
      </w:r>
      <w:r>
        <w:tab/>
        <w:t>_______________________________________________</w:t>
      </w: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3261"/>
        </w:tabs>
      </w:pPr>
      <w:r w:rsidRPr="008118FE">
        <w:t>Handtekening locatiebehee</w:t>
      </w:r>
      <w:r w:rsidRPr="008118FE">
        <w:t>r</w:t>
      </w:r>
      <w:r w:rsidRPr="008118FE">
        <w:t>der</w:t>
      </w:r>
      <w:r>
        <w:tab/>
        <w:t>_______________________________________________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3261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3261"/>
        </w:tabs>
      </w:pPr>
    </w:p>
    <w:p w:rsidR="00DC57C3" w:rsidRPr="008118FE" w:rsidRDefault="00DC57C3" w:rsidP="00DC57C3">
      <w:pPr>
        <w:tabs>
          <w:tab w:val="clear" w:pos="397"/>
          <w:tab w:val="clear" w:pos="851"/>
          <w:tab w:val="left" w:pos="3261"/>
        </w:tabs>
      </w:pPr>
      <w:r>
        <w:t xml:space="preserve">Handtekening ambtenaar </w:t>
      </w:r>
      <w:proofErr w:type="gramStart"/>
      <w:r>
        <w:t>bs</w:t>
      </w:r>
      <w:proofErr w:type="gramEnd"/>
      <w:r>
        <w:tab/>
        <w:t>_______________________________________________</w:t>
      </w:r>
    </w:p>
    <w:p w:rsidR="00DC57C3" w:rsidRPr="008118FE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</w:pPr>
      <w:r w:rsidRPr="008118FE">
        <w:t xml:space="preserve">Laarbeek, </w:t>
      </w:r>
      <w:r>
        <w:t>_________________________________</w:t>
      </w: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  <w:szCs w:val="20"/>
        </w:rPr>
      </w:pPr>
      <w:r>
        <w:br w:type="page"/>
      </w:r>
      <w:r w:rsidRPr="00704666">
        <w:rPr>
          <w:b/>
          <w:szCs w:val="20"/>
        </w:rPr>
        <w:lastRenderedPageBreak/>
        <w:t xml:space="preserve">Algemene voorwaarden voor </w:t>
      </w:r>
      <w:r>
        <w:rPr>
          <w:b/>
          <w:szCs w:val="20"/>
        </w:rPr>
        <w:t>trouwen op locatie in Laa</w:t>
      </w:r>
      <w:r>
        <w:rPr>
          <w:b/>
          <w:szCs w:val="20"/>
        </w:rPr>
        <w:t>r</w:t>
      </w:r>
      <w:r>
        <w:rPr>
          <w:b/>
          <w:szCs w:val="20"/>
        </w:rPr>
        <w:t>beek</w:t>
      </w:r>
    </w:p>
    <w:p w:rsidR="00DC57C3" w:rsidRDefault="00DC57C3" w:rsidP="00DC57C3">
      <w:pPr>
        <w:tabs>
          <w:tab w:val="clear" w:pos="397"/>
          <w:tab w:val="clear" w:pos="851"/>
          <w:tab w:val="left" w:pos="2552"/>
          <w:tab w:val="left" w:pos="2977"/>
        </w:tabs>
        <w:rPr>
          <w:b/>
          <w:szCs w:val="20"/>
        </w:rPr>
      </w:pP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De veiligheid van de aanwezigen plus omgeving dient gewaarborgd te zijn. Een en ander mag/kan geen gevaar en/of hinder opleveren. De trouwlocaties moeten voldoen aan de alg</w:t>
      </w:r>
      <w:r w:rsidRPr="008118FE">
        <w:rPr>
          <w:szCs w:val="20"/>
        </w:rPr>
        <w:t>e</w:t>
      </w:r>
      <w:r w:rsidRPr="008118FE">
        <w:rPr>
          <w:szCs w:val="20"/>
        </w:rPr>
        <w:t>mene eisen van openbare orde en veiligheid. De aanvrager is zelf verantwoordelijk voor borgen van de veiligheid zoals het weren van ‘ongenode gasten’. Ook de veiligheid van de (buiteng</w:t>
      </w:r>
      <w:r w:rsidRPr="008118FE">
        <w:rPr>
          <w:szCs w:val="20"/>
        </w:rPr>
        <w:t>e</w:t>
      </w:r>
      <w:r w:rsidRPr="008118FE">
        <w:rPr>
          <w:szCs w:val="20"/>
        </w:rPr>
        <w:t>woon)</w:t>
      </w:r>
      <w:r>
        <w:rPr>
          <w:szCs w:val="20"/>
        </w:rPr>
        <w:t xml:space="preserve"> </w:t>
      </w:r>
      <w:r w:rsidRPr="008118FE">
        <w:rPr>
          <w:szCs w:val="20"/>
        </w:rPr>
        <w:t>ambtenaar van de burgerlijke stand moet gewaarborgd zijn.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De locatiebeheerder of eigenaar moet schriftelijk verklaren, in te stemmen met de eenmalige aanwijzing van de locatie als trouwlocatie. De locatie-eigenaar/beheerder moet medewerking verlenen aan een bezoek vooraf van een medewerker van de gemeente.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 xml:space="preserve">Een trouwlocatie moet binnen de gemeentegrenzen </w:t>
      </w:r>
      <w:smartTag w:uri="urn:schemas-microsoft-com:office:smarttags" w:element="PersonName">
        <w:smartTagPr>
          <w:attr w:name="ProductID" w:val="van Laarbeek"/>
        </w:smartTagPr>
        <w:r w:rsidRPr="008118FE">
          <w:rPr>
            <w:szCs w:val="20"/>
          </w:rPr>
          <w:t>van Laarbeek</w:t>
        </w:r>
      </w:smartTag>
      <w:r w:rsidRPr="008118FE">
        <w:rPr>
          <w:szCs w:val="20"/>
        </w:rPr>
        <w:t xml:space="preserve"> gelegen zijn en toegank</w:t>
      </w:r>
      <w:r w:rsidRPr="008118FE">
        <w:rPr>
          <w:szCs w:val="20"/>
        </w:rPr>
        <w:t>e</w:t>
      </w:r>
      <w:r w:rsidRPr="008118FE">
        <w:rPr>
          <w:szCs w:val="20"/>
        </w:rPr>
        <w:t xml:space="preserve">lijk voor iedereen (waarborging openbaarheid). Het huwen dient onder een dak plaats te vinden. 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De locatie mag niet in strijd zijn met de goede zeden en wat maatschappelijk aa</w:t>
      </w:r>
      <w:r w:rsidRPr="008118FE">
        <w:rPr>
          <w:szCs w:val="20"/>
        </w:rPr>
        <w:t>n</w:t>
      </w:r>
      <w:r w:rsidRPr="008118FE">
        <w:rPr>
          <w:szCs w:val="20"/>
        </w:rPr>
        <w:t>vaardbaar is. De locatie is tijdens de huwelijksvoltrekking een huis der g</w:t>
      </w:r>
      <w:r w:rsidRPr="008118FE">
        <w:rPr>
          <w:szCs w:val="20"/>
        </w:rPr>
        <w:t>e</w:t>
      </w:r>
      <w:r w:rsidRPr="008118FE">
        <w:rPr>
          <w:szCs w:val="20"/>
        </w:rPr>
        <w:t xml:space="preserve">meente. 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Gezien de scheiding tussen kerk en staat wordt het niet toegestaan om een wettelijk huwelijk te voltrekken i</w:t>
      </w:r>
      <w:r>
        <w:rPr>
          <w:szCs w:val="20"/>
        </w:rPr>
        <w:t>n/op een kerkelijke instelling/</w:t>
      </w:r>
      <w:r w:rsidRPr="008118FE">
        <w:rPr>
          <w:szCs w:val="20"/>
        </w:rPr>
        <w:t>gebouw/locatie</w:t>
      </w:r>
      <w:r>
        <w:rPr>
          <w:szCs w:val="20"/>
        </w:rPr>
        <w:t>.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 xml:space="preserve">De </w:t>
      </w:r>
      <w:smartTag w:uri="urn:schemas-microsoft-com:office:smarttags" w:element="PersonName">
        <w:smartTagPr>
          <w:attr w:name="ProductID" w:val="gemeente Laarbeek"/>
        </w:smartTagPr>
        <w:r w:rsidRPr="008118FE">
          <w:rPr>
            <w:szCs w:val="20"/>
          </w:rPr>
          <w:t>gemeente Laarbeek</w:t>
        </w:r>
      </w:smartTag>
      <w:r w:rsidRPr="008118FE">
        <w:rPr>
          <w:szCs w:val="20"/>
        </w:rPr>
        <w:t xml:space="preserve"> is niet aansprakelijk voor schade ontstaan tijdens of voortvloeiend uit de huwelijksvoltrekking in/op de locatie. De ambtenaar van de burgerlijke stand is een g</w:t>
      </w:r>
      <w:r w:rsidRPr="008118FE">
        <w:rPr>
          <w:szCs w:val="20"/>
        </w:rPr>
        <w:t>e</w:t>
      </w:r>
      <w:r w:rsidRPr="008118FE">
        <w:rPr>
          <w:szCs w:val="20"/>
        </w:rPr>
        <w:t>meentelijke vertegenwoordiger en uitsluitend verantwoordelijk voor het rechtsgeldig tot stand komen van het huwelijk.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Ter ondersteuning van de ceremonie alsook de (buitengewoon) ambtenaar is het wenselijk dat deze laatste wordt geassisteerd door een assistent (gastvrouw/</w:t>
      </w:r>
      <w:r>
        <w:rPr>
          <w:szCs w:val="20"/>
        </w:rPr>
        <w:t>-</w:t>
      </w:r>
      <w:r w:rsidRPr="008118FE">
        <w:rPr>
          <w:szCs w:val="20"/>
        </w:rPr>
        <w:t>heer) zoals binnen het g</w:t>
      </w:r>
      <w:r w:rsidRPr="008118FE">
        <w:rPr>
          <w:szCs w:val="20"/>
        </w:rPr>
        <w:t>e</w:t>
      </w:r>
      <w:r w:rsidRPr="008118FE">
        <w:rPr>
          <w:szCs w:val="20"/>
        </w:rPr>
        <w:t>meentehuis ook geschiedt door de gemeentebodes. De ambtenaar van de burgerlijke stand geeft aan wat er geregeld moet zijn voor/tijdens het voltrekken van een huwelijk. De aanvr</w:t>
      </w:r>
      <w:r w:rsidRPr="008118FE">
        <w:rPr>
          <w:szCs w:val="20"/>
        </w:rPr>
        <w:t>a</w:t>
      </w:r>
      <w:r w:rsidRPr="008118FE">
        <w:rPr>
          <w:szCs w:val="20"/>
        </w:rPr>
        <w:t>ger draagt zorg voor de beschikbaarheid en inzet van deze a</w:t>
      </w:r>
      <w:r w:rsidRPr="008118FE">
        <w:rPr>
          <w:szCs w:val="20"/>
        </w:rPr>
        <w:t>s</w:t>
      </w:r>
      <w:r w:rsidRPr="008118FE">
        <w:rPr>
          <w:szCs w:val="20"/>
        </w:rPr>
        <w:t>sistent.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Het is wenselijk dat er een ruimte is waar de ambtenaar zich kan omkleden, opfrissen en voo</w:t>
      </w:r>
      <w:r w:rsidRPr="008118FE">
        <w:rPr>
          <w:szCs w:val="20"/>
        </w:rPr>
        <w:t>r</w:t>
      </w:r>
      <w:r w:rsidRPr="008118FE">
        <w:rPr>
          <w:szCs w:val="20"/>
        </w:rPr>
        <w:t>bereiden op het huwelijk. In de directe omgeving van de trouwlocatie dient ook een to</w:t>
      </w:r>
      <w:r w:rsidRPr="008118FE">
        <w:rPr>
          <w:szCs w:val="20"/>
        </w:rPr>
        <w:t>i</w:t>
      </w:r>
      <w:r w:rsidRPr="008118FE">
        <w:rPr>
          <w:szCs w:val="20"/>
        </w:rPr>
        <w:t>letruimte aanwezig te zijn.</w:t>
      </w:r>
    </w:p>
    <w:p w:rsidR="00DC57C3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num" w:pos="1212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De aanvrager is verantwoordelijk voor de inrichting en aankleding van de locatie, ontvangst en begeleiding van de gasten en verdere gang van zaken op de locatie. Er moet een uitwijkmog</w:t>
      </w:r>
      <w:r w:rsidRPr="008118FE">
        <w:rPr>
          <w:szCs w:val="20"/>
        </w:rPr>
        <w:t>e</w:t>
      </w:r>
      <w:r w:rsidRPr="008118FE">
        <w:rPr>
          <w:szCs w:val="20"/>
        </w:rPr>
        <w:t>lijkheid zijn voor als bijvoorbeeld de weersomstandigheden niet goed zijn. De trouwlocatie moet zijn voorzien van een spreekstoel.</w:t>
      </w:r>
    </w:p>
    <w:p w:rsidR="00DC57C3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 xml:space="preserve">De kosten voor de locatie, inrichting, aankleding en benodigde vergunningen/verzekeringen komen ten laste van de aanvragers. </w:t>
      </w:r>
      <w:proofErr w:type="gramStart"/>
      <w:r w:rsidRPr="008118FE">
        <w:rPr>
          <w:szCs w:val="20"/>
        </w:rPr>
        <w:t>De gemeente is niet aansprakelijk voor eventuele schad</w:t>
      </w:r>
      <w:r w:rsidRPr="008118FE">
        <w:rPr>
          <w:szCs w:val="20"/>
        </w:rPr>
        <w:t>e</w:t>
      </w:r>
      <w:r w:rsidRPr="008118FE">
        <w:rPr>
          <w:szCs w:val="20"/>
        </w:rPr>
        <w:t>claims als de locatie op de huwelijksdag niet, niet tijdig of niet volledig beschikbaar is voor de plechtigheid.</w:t>
      </w:r>
      <w:proofErr w:type="gramEnd"/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Voor de (buitengewoon)</w:t>
      </w:r>
      <w:r>
        <w:rPr>
          <w:szCs w:val="20"/>
        </w:rPr>
        <w:t xml:space="preserve"> </w:t>
      </w:r>
      <w:r w:rsidRPr="008118FE">
        <w:rPr>
          <w:szCs w:val="20"/>
        </w:rPr>
        <w:t>ambtenaar van de burgerlijke stand moet er parkeergelegenheid zijn.</w:t>
      </w:r>
    </w:p>
    <w:p w:rsidR="00DC57C3" w:rsidRPr="008118FE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left" w:pos="2552"/>
          <w:tab w:val="left" w:pos="2977"/>
          <w:tab w:val="left" w:pos="6300"/>
        </w:tabs>
        <w:ind w:left="426" w:hanging="426"/>
        <w:rPr>
          <w:szCs w:val="20"/>
        </w:rPr>
      </w:pPr>
      <w:r w:rsidRPr="008118FE">
        <w:rPr>
          <w:szCs w:val="20"/>
        </w:rPr>
        <w:t>Voor het voltrekken van huwelijken in gebouwen kan alleen toestemming worden gegeven als er minder dan 50 personen aanwezig zijn. Voor meer dan 50 personen geldt een gebruiksme</w:t>
      </w:r>
      <w:r w:rsidRPr="008118FE">
        <w:rPr>
          <w:szCs w:val="20"/>
        </w:rPr>
        <w:t>l</w:t>
      </w:r>
      <w:r w:rsidRPr="008118FE">
        <w:rPr>
          <w:szCs w:val="20"/>
        </w:rPr>
        <w:t>ding via de gemeente. Als d</w:t>
      </w:r>
      <w:r>
        <w:rPr>
          <w:szCs w:val="20"/>
        </w:rPr>
        <w:t>e locatie beschikt over een zogenaamde</w:t>
      </w:r>
      <w:r w:rsidRPr="008118FE">
        <w:rPr>
          <w:szCs w:val="20"/>
        </w:rPr>
        <w:t xml:space="preserve"> gebruiksvergunning geldt het aantal van maximaal 50 personen niet.</w:t>
      </w:r>
    </w:p>
    <w:p w:rsidR="00DC57C3" w:rsidRDefault="00DC57C3" w:rsidP="00DC57C3">
      <w:pPr>
        <w:numPr>
          <w:ilvl w:val="0"/>
          <w:numId w:val="19"/>
        </w:numPr>
        <w:tabs>
          <w:tab w:val="clear" w:pos="360"/>
          <w:tab w:val="clear" w:pos="397"/>
          <w:tab w:val="clear" w:pos="851"/>
          <w:tab w:val="num" w:pos="426"/>
          <w:tab w:val="left" w:pos="2552"/>
          <w:tab w:val="left" w:pos="2977"/>
          <w:tab w:val="left" w:pos="6300"/>
        </w:tabs>
        <w:ind w:left="426" w:hanging="426"/>
      </w:pPr>
      <w:r w:rsidRPr="008118FE">
        <w:rPr>
          <w:szCs w:val="20"/>
        </w:rPr>
        <w:t xml:space="preserve">Dit aanvraagformulier wordt door het bruidspaar en de locatiebeheerder ondertekend en </w:t>
      </w:r>
      <w:proofErr w:type="gramStart"/>
      <w:r w:rsidRPr="008118FE">
        <w:rPr>
          <w:szCs w:val="20"/>
        </w:rPr>
        <w:t>te</w:t>
      </w:r>
      <w:r w:rsidRPr="008118FE">
        <w:rPr>
          <w:szCs w:val="20"/>
        </w:rPr>
        <w:t>n</w:t>
      </w:r>
      <w:r w:rsidRPr="008118FE">
        <w:rPr>
          <w:szCs w:val="20"/>
        </w:rPr>
        <w:t>minste</w:t>
      </w:r>
      <w:proofErr w:type="gramEnd"/>
      <w:r w:rsidRPr="008118FE">
        <w:rPr>
          <w:szCs w:val="20"/>
        </w:rPr>
        <w:t xml:space="preserve"> 8 weken voor de huwelijkssluiting ingediend bij de gemeente Laarbeek. Zowel de aa</w:t>
      </w:r>
      <w:r w:rsidRPr="008118FE">
        <w:rPr>
          <w:szCs w:val="20"/>
        </w:rPr>
        <w:t>n</w:t>
      </w:r>
      <w:r w:rsidRPr="008118FE">
        <w:rPr>
          <w:szCs w:val="20"/>
        </w:rPr>
        <w:t>vragers als de locatie-beheerder/eigenaar wordt schriftelijk de beslissing meeg</w:t>
      </w:r>
      <w:r w:rsidRPr="008118FE">
        <w:rPr>
          <w:szCs w:val="20"/>
        </w:rPr>
        <w:t>e</w:t>
      </w:r>
      <w:r w:rsidRPr="008118FE">
        <w:rPr>
          <w:szCs w:val="20"/>
        </w:rPr>
        <w:t>deeld.</w:t>
      </w:r>
    </w:p>
    <w:p w:rsidR="00DD56BF" w:rsidRDefault="00DD56BF" w:rsidP="00DC57C3">
      <w:pPr>
        <w:tabs>
          <w:tab w:val="clear" w:pos="397"/>
          <w:tab w:val="clear" w:pos="851"/>
          <w:tab w:val="left" w:pos="2552"/>
          <w:tab w:val="left" w:pos="2977"/>
        </w:tabs>
        <w:spacing w:line="312" w:lineRule="auto"/>
        <w:rPr>
          <w:b/>
        </w:rPr>
      </w:pPr>
    </w:p>
    <w:sectPr w:rsidR="00DD56BF" w:rsidSect="00DD56BF">
      <w:footerReference w:type="default" r:id="rId9"/>
      <w:headerReference w:type="first" r:id="rId10"/>
      <w:pgSz w:w="11906" w:h="16838" w:code="9"/>
      <w:pgMar w:top="1134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31" w:rsidRDefault="00071031">
      <w:r>
        <w:separator/>
      </w:r>
    </w:p>
  </w:endnote>
  <w:endnote w:type="continuationSeparator" w:id="0">
    <w:p w:rsidR="00071031" w:rsidRDefault="000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C2" w:rsidRDefault="002739C2" w:rsidP="00747BF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85C36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85C36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31" w:rsidRDefault="00071031">
      <w:r>
        <w:separator/>
      </w:r>
    </w:p>
  </w:footnote>
  <w:footnote w:type="continuationSeparator" w:id="0">
    <w:p w:rsidR="00071031" w:rsidRDefault="0007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C2" w:rsidRDefault="002739C2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404C14"/>
    <w:multiLevelType w:val="hybridMultilevel"/>
    <w:tmpl w:val="E4A635FE"/>
    <w:lvl w:ilvl="0" w:tplc="DCD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6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num w:numId="1">
    <w:abstractNumId w:val="17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51464"/>
    <w:rsid w:val="00071031"/>
    <w:rsid w:val="000D7580"/>
    <w:rsid w:val="00252BAD"/>
    <w:rsid w:val="00271784"/>
    <w:rsid w:val="002739C2"/>
    <w:rsid w:val="00441B08"/>
    <w:rsid w:val="004634A4"/>
    <w:rsid w:val="004E4118"/>
    <w:rsid w:val="00636A57"/>
    <w:rsid w:val="00652B7D"/>
    <w:rsid w:val="006831FB"/>
    <w:rsid w:val="0071742E"/>
    <w:rsid w:val="007309EC"/>
    <w:rsid w:val="007342D2"/>
    <w:rsid w:val="00747BF5"/>
    <w:rsid w:val="007C1C0B"/>
    <w:rsid w:val="007E2AD9"/>
    <w:rsid w:val="00846A17"/>
    <w:rsid w:val="008934EF"/>
    <w:rsid w:val="00977058"/>
    <w:rsid w:val="009F08FD"/>
    <w:rsid w:val="00A3715E"/>
    <w:rsid w:val="00A80476"/>
    <w:rsid w:val="00AE57A9"/>
    <w:rsid w:val="00AF5201"/>
    <w:rsid w:val="00C956BA"/>
    <w:rsid w:val="00CB76FC"/>
    <w:rsid w:val="00CD018D"/>
    <w:rsid w:val="00D23CE4"/>
    <w:rsid w:val="00D3283E"/>
    <w:rsid w:val="00D40751"/>
    <w:rsid w:val="00DB15BA"/>
    <w:rsid w:val="00DC57C3"/>
    <w:rsid w:val="00DD56BF"/>
    <w:rsid w:val="00E0748A"/>
    <w:rsid w:val="00E85C36"/>
    <w:rsid w:val="00E9079F"/>
    <w:rsid w:val="00F66CDC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6FBE-EBB5-4CEA-A0E5-B6FD6860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327F3494.dotm</Template>
  <TotalTime>0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2</cp:revision>
  <cp:lastPrinted>2015-06-03T11:07:00Z</cp:lastPrinted>
  <dcterms:created xsi:type="dcterms:W3CDTF">2015-06-09T09:11:00Z</dcterms:created>
  <dcterms:modified xsi:type="dcterms:W3CDTF">2015-06-09T09:11:00Z</dcterms:modified>
</cp:coreProperties>
</file>